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9C36" w14:textId="3308B163" w:rsidR="00DA7985" w:rsidRDefault="00DA7985">
      <w:pPr>
        <w:rPr>
          <w:lang w:val="de-DE"/>
        </w:rPr>
      </w:pPr>
    </w:p>
    <w:p w14:paraId="7DF0B043" w14:textId="77777777" w:rsidR="005B3785" w:rsidRPr="004730DD" w:rsidRDefault="004730DD" w:rsidP="004730DD">
      <w:pPr>
        <w:ind w:right="170"/>
        <w:rPr>
          <w:lang w:val="de-DE"/>
        </w:rPr>
      </w:pPr>
      <w:r>
        <w:rPr>
          <w:b/>
          <w:noProof/>
          <w:lang w:val="de-DE" w:eastAsia="de-DE"/>
        </w:rPr>
        <w:drawing>
          <wp:inline distT="0" distB="0" distL="0" distR="0" wp14:anchorId="2B8D7B47" wp14:editId="6DBF2F41">
            <wp:extent cx="825022" cy="828000"/>
            <wp:effectExtent l="0" t="0" r="0" b="0"/>
            <wp:docPr id="1" name="Grafik 1" descr="logo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2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0D6F" w14:textId="36078C8E" w:rsidR="00FE0C53" w:rsidRPr="00D570D5" w:rsidRDefault="00FE0C53">
      <w:pPr>
        <w:rPr>
          <w:rFonts w:ascii="Arial" w:hAnsi="Arial" w:cs="Arial"/>
          <w:b/>
          <w:sz w:val="28"/>
          <w:szCs w:val="28"/>
          <w:lang w:val="de-DE"/>
        </w:rPr>
      </w:pPr>
      <w:r w:rsidRPr="00D570D5">
        <w:rPr>
          <w:rFonts w:ascii="Arial" w:hAnsi="Arial" w:cs="Arial"/>
          <w:b/>
          <w:sz w:val="28"/>
          <w:szCs w:val="28"/>
          <w:lang w:val="de-DE"/>
        </w:rPr>
        <w:t>Antrag auf Satzungsänderung</w:t>
      </w:r>
    </w:p>
    <w:p w14:paraId="517FB69D" w14:textId="40B78206" w:rsidR="005B3785" w:rsidRDefault="005B3785" w:rsidP="00D570D5">
      <w:pPr>
        <w:rPr>
          <w:b/>
          <w:lang w:val="de-DE"/>
        </w:rPr>
      </w:pPr>
    </w:p>
    <w:p w14:paraId="5B03F18D" w14:textId="3F4AD06F" w:rsidR="00D570D5" w:rsidRDefault="00D570D5" w:rsidP="00D570D5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§ 10 Vorstand</w:t>
      </w:r>
      <w:r w:rsidR="00AF4E03">
        <w:rPr>
          <w:rFonts w:ascii="Arial" w:hAnsi="Arial" w:cs="Arial"/>
          <w:b/>
          <w:sz w:val="24"/>
          <w:szCs w:val="24"/>
          <w:lang w:val="de-DE"/>
        </w:rPr>
        <w:t xml:space="preserve"> und Finanzausschuss</w:t>
      </w:r>
      <w:r w:rsidR="00303F18">
        <w:rPr>
          <w:rFonts w:ascii="Arial" w:hAnsi="Arial" w:cs="Arial"/>
          <w:b/>
          <w:sz w:val="24"/>
          <w:szCs w:val="24"/>
          <w:lang w:val="de-DE"/>
        </w:rPr>
        <w:t xml:space="preserve"> (</w:t>
      </w:r>
      <w:r w:rsidR="00061258">
        <w:rPr>
          <w:rFonts w:ascii="Arial" w:hAnsi="Arial" w:cs="Arial"/>
          <w:b/>
          <w:sz w:val="24"/>
          <w:szCs w:val="24"/>
          <w:lang w:val="de-DE"/>
        </w:rPr>
        <w:t>neue</w:t>
      </w:r>
      <w:r w:rsidR="00303F18">
        <w:rPr>
          <w:rFonts w:ascii="Arial" w:hAnsi="Arial" w:cs="Arial"/>
          <w:b/>
          <w:sz w:val="24"/>
          <w:szCs w:val="24"/>
          <w:lang w:val="de-DE"/>
        </w:rPr>
        <w:t xml:space="preserve"> Fassung)</w:t>
      </w:r>
    </w:p>
    <w:p w14:paraId="2AB45D8D" w14:textId="77777777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23F87F23" w14:textId="0D12F101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Der Vorstand setzt sich zusammen aus </w:t>
      </w:r>
    </w:p>
    <w:p w14:paraId="64C89AD8" w14:textId="624A1443" w:rsidR="00D570D5" w:rsidRDefault="00D570D5" w:rsidP="00D570D5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dem geschäftsführenden Vorstand,</w:t>
      </w:r>
    </w:p>
    <w:p w14:paraId="3D908DA3" w14:textId="03516AE2" w:rsidR="00D570D5" w:rsidRDefault="00D570D5" w:rsidP="00D570D5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dem erweiterten Vorstand.</w:t>
      </w:r>
    </w:p>
    <w:p w14:paraId="10B3BC3E" w14:textId="77777777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657E0198" w14:textId="103D0612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Dem geschäftsführenden Vorstand gehören an:</w:t>
      </w:r>
    </w:p>
    <w:p w14:paraId="101E98E3" w14:textId="13471946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Vorsitzende(r) </w:t>
      </w:r>
    </w:p>
    <w:p w14:paraId="13939F61" w14:textId="28A87238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zwei stellvertretende Vorsitzende</w:t>
      </w:r>
    </w:p>
    <w:p w14:paraId="61329513" w14:textId="4F437BFA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Finanz- und Vermögenswart(-in)</w:t>
      </w:r>
    </w:p>
    <w:p w14:paraId="6AF816CF" w14:textId="77777777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3F507232" w14:textId="76DEFCFF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Dem erweiterten Vorstand gehören an:</w:t>
      </w:r>
    </w:p>
    <w:p w14:paraId="639CB654" w14:textId="4A90001B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stellv. Finanz- und Vermögenswart(-in)</w:t>
      </w:r>
    </w:p>
    <w:p w14:paraId="1160DDDC" w14:textId="69481C9A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Jugendwart(in)</w:t>
      </w:r>
    </w:p>
    <w:p w14:paraId="0E7E2627" w14:textId="1FDEA45B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Drei Beisitzer(-innen)</w:t>
      </w:r>
    </w:p>
    <w:p w14:paraId="3B53F985" w14:textId="1F984194" w:rsidR="00061258" w:rsidRDefault="00061258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2F189193" w14:textId="7619CBCA" w:rsidR="00061258" w:rsidRDefault="00061258" w:rsidP="00D570D5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Dem Finanzausschuss gehören an:</w:t>
      </w:r>
    </w:p>
    <w:p w14:paraId="783BE961" w14:textId="253F8809" w:rsidR="00061258" w:rsidRDefault="00061258" w:rsidP="00D570D5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Ein Abteilungsleiter, als Vertreter für die Sportabteilungen</w:t>
      </w:r>
    </w:p>
    <w:p w14:paraId="2861C085" w14:textId="0F7E8C30" w:rsidR="00061258" w:rsidRDefault="00061258" w:rsidP="00AF4E03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Drei</w:t>
      </w:r>
      <w:r w:rsidR="005D119C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Vereinsmi</w:t>
      </w:r>
      <w:r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tglieder </w:t>
      </w:r>
    </w:p>
    <w:p w14:paraId="773B627B" w14:textId="77777777" w:rsidR="00061258" w:rsidRPr="00061258" w:rsidRDefault="00061258" w:rsidP="00D570D5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</w:p>
    <w:p w14:paraId="22EE032F" w14:textId="2F468A07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5193AAFB" w14:textId="306CFE4D" w:rsidR="00061258" w:rsidRDefault="00D570D5" w:rsidP="00D570D5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>Der Vorstand</w:t>
      </w:r>
      <w:r w:rsidR="00061258"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und der Finanzausschuss</w:t>
      </w:r>
      <w:r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w</w:t>
      </w:r>
      <w:r w:rsidR="00061258"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>erden für</w:t>
      </w:r>
      <w:r w:rsidR="0006125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</w:t>
      </w:r>
      <w:r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>die Dauer von drei Jahren durch die Hauptversammlung</w:t>
      </w:r>
      <w:r w:rsidR="00061258"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</w:t>
      </w:r>
      <w:r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>gewählt</w:t>
      </w:r>
      <w:r w:rsidR="00061258">
        <w:rPr>
          <w:rFonts w:ascii="Arial" w:hAnsi="Arial" w:cs="Arial"/>
          <w:bCs/>
          <w:color w:val="FF0000"/>
          <w:sz w:val="24"/>
          <w:szCs w:val="24"/>
          <w:lang w:val="de-DE"/>
        </w:rPr>
        <w:t>.</w:t>
      </w:r>
    </w:p>
    <w:p w14:paraId="60649B59" w14:textId="33477CFE" w:rsidR="00061258" w:rsidRDefault="00061258" w:rsidP="00D570D5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Der Abteilungsleiter als Vertreter für die Sportabteilungen im Finanzausschuss wird</w:t>
      </w:r>
    </w:p>
    <w:p w14:paraId="4C7FCC46" w14:textId="6038EF14" w:rsidR="00061258" w:rsidRDefault="00061258" w:rsidP="00D570D5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im Jahr der Wahlen mindestens 4 Wochen vor der Hauptversammlung durch die</w:t>
      </w:r>
    </w:p>
    <w:p w14:paraId="419386EB" w14:textId="36EC2ED3" w:rsidR="00061258" w:rsidRPr="00061258" w:rsidRDefault="00061258" w:rsidP="00D570D5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Abteilungsleiter/-innen gewählt.</w:t>
      </w:r>
    </w:p>
    <w:p w14:paraId="33CB2B88" w14:textId="2E18BDBE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0DC2AF1F" w14:textId="17816C11" w:rsidR="00061258" w:rsidRPr="00061258" w:rsidRDefault="00D570D5" w:rsidP="00061258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>Der</w:t>
      </w:r>
      <w:r w:rsidR="002E26E2">
        <w:rPr>
          <w:rFonts w:ascii="Arial" w:hAnsi="Arial" w:cs="Arial"/>
          <w:bCs/>
          <w:color w:val="FF0000"/>
          <w:sz w:val="24"/>
          <w:szCs w:val="24"/>
          <w:lang w:val="de-DE"/>
        </w:rPr>
        <w:t>/die</w:t>
      </w:r>
      <w:r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Jugendwart(-in) wird </w:t>
      </w:r>
      <w:r w:rsidR="00061258"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im Jahr der Wahlen mindestens </w:t>
      </w:r>
      <w:r w:rsidR="00AF4E03">
        <w:rPr>
          <w:rFonts w:ascii="Arial" w:hAnsi="Arial" w:cs="Arial"/>
          <w:bCs/>
          <w:color w:val="FF0000"/>
          <w:sz w:val="24"/>
          <w:szCs w:val="24"/>
          <w:lang w:val="de-DE"/>
        </w:rPr>
        <w:t>2</w:t>
      </w:r>
      <w:r w:rsidR="00061258"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Wochen vor der Hauptversammlung durch die Jugendsprecher aus den Sportabteilungen gewählt. </w:t>
      </w:r>
    </w:p>
    <w:p w14:paraId="7C7D7095" w14:textId="26035A18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69A41712" w14:textId="50437E00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Der geschäftsführende Vorstand leitet den Verein und vertritt diesen im Sinne </w:t>
      </w:r>
    </w:p>
    <w:p w14:paraId="4845AE86" w14:textId="05D02706" w:rsidR="00D570D5" w:rsidRDefault="00061258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</w:t>
      </w:r>
      <w:r w:rsidR="00D570D5">
        <w:rPr>
          <w:rFonts w:ascii="Arial" w:hAnsi="Arial" w:cs="Arial"/>
          <w:bCs/>
          <w:sz w:val="24"/>
          <w:szCs w:val="24"/>
          <w:lang w:val="de-DE"/>
        </w:rPr>
        <w:t>es § 26 BGB.</w:t>
      </w:r>
    </w:p>
    <w:p w14:paraId="12ED9C7A" w14:textId="432E2D85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Je zwei Mitglieder des geschäftsführenden Vorstandes sind gemeinsam zur Vertretung des Vereins berechtigt.</w:t>
      </w:r>
    </w:p>
    <w:p w14:paraId="5D95214E" w14:textId="231F6591" w:rsidR="0044623E" w:rsidRPr="0044623E" w:rsidRDefault="0044623E" w:rsidP="00D570D5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Der Finanzausschuss hat die Aufgaben, den Vorstand und die hauptamtliche Geschäftsführung bei den satzungsgemäßen Aufgaben zu unterstützen</w:t>
      </w:r>
      <w:r w:rsidR="00E1000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und </w:t>
      </w:r>
      <w:r w:rsidR="00AF4E03">
        <w:rPr>
          <w:rFonts w:ascii="Arial" w:hAnsi="Arial" w:cs="Arial"/>
          <w:bCs/>
          <w:color w:val="FF0000"/>
          <w:sz w:val="24"/>
          <w:szCs w:val="24"/>
          <w:lang w:val="de-DE"/>
        </w:rPr>
        <w:t>zu beraten</w:t>
      </w:r>
      <w:r w:rsidR="00E1000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. </w:t>
      </w:r>
    </w:p>
    <w:p w14:paraId="7BC36D5A" w14:textId="06883AE1" w:rsidR="00D570D5" w:rsidRP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Während der Amtszeit ausscheidende Vorstands</w:t>
      </w:r>
      <w:r w:rsidR="00061258">
        <w:rPr>
          <w:rFonts w:ascii="Arial" w:hAnsi="Arial" w:cs="Arial"/>
          <w:bCs/>
          <w:sz w:val="24"/>
          <w:szCs w:val="24"/>
          <w:lang w:val="de-DE"/>
        </w:rPr>
        <w:t xml:space="preserve">- und </w:t>
      </w:r>
      <w:r w:rsidR="00061258"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>Finanzausschuss</w:t>
      </w:r>
      <w:r w:rsidRPr="00061258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mitglieder </w:t>
      </w:r>
      <w:r>
        <w:rPr>
          <w:rFonts w:ascii="Arial" w:hAnsi="Arial" w:cs="Arial"/>
          <w:bCs/>
          <w:sz w:val="24"/>
          <w:szCs w:val="24"/>
          <w:lang w:val="de-DE"/>
        </w:rPr>
        <w:t>können bis zur nächsten Haupt- oder Mitgliederversammlung durch Vorstandsbeschluss</w:t>
      </w:r>
      <w:r w:rsidR="00303F18">
        <w:rPr>
          <w:rFonts w:ascii="Arial" w:hAnsi="Arial" w:cs="Arial"/>
          <w:bCs/>
          <w:sz w:val="24"/>
          <w:szCs w:val="24"/>
          <w:lang w:val="de-DE"/>
        </w:rPr>
        <w:t xml:space="preserve"> kommissarisch ersetzt werden.</w:t>
      </w:r>
    </w:p>
    <w:sectPr w:rsidR="00D570D5" w:rsidRPr="00D570D5" w:rsidSect="00D570D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6BF9"/>
    <w:multiLevelType w:val="hybridMultilevel"/>
    <w:tmpl w:val="A52649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2E25"/>
    <w:multiLevelType w:val="hybridMultilevel"/>
    <w:tmpl w:val="C7D842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3"/>
    <w:rsid w:val="00061258"/>
    <w:rsid w:val="000F7265"/>
    <w:rsid w:val="002E26E2"/>
    <w:rsid w:val="00303F18"/>
    <w:rsid w:val="003571AF"/>
    <w:rsid w:val="00413450"/>
    <w:rsid w:val="00441767"/>
    <w:rsid w:val="0044623E"/>
    <w:rsid w:val="004730DD"/>
    <w:rsid w:val="005B3785"/>
    <w:rsid w:val="005D119C"/>
    <w:rsid w:val="006C7CD3"/>
    <w:rsid w:val="00883058"/>
    <w:rsid w:val="00A743BF"/>
    <w:rsid w:val="00AF4E03"/>
    <w:rsid w:val="00B97B3F"/>
    <w:rsid w:val="00CB6286"/>
    <w:rsid w:val="00D570D5"/>
    <w:rsid w:val="00DA7985"/>
    <w:rsid w:val="00E10008"/>
    <w:rsid w:val="00F77BFC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AC52"/>
  <w15:docId w15:val="{558A68CF-DFA6-4EFF-9740-07FA5CF2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265"/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uiPriority w:val="21"/>
    <w:qFormat/>
    <w:rsid w:val="000F7265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B3F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D5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tsv06</dc:creator>
  <cp:lastModifiedBy>TSV06D</cp:lastModifiedBy>
  <cp:revision>2</cp:revision>
  <cp:lastPrinted>2022-04-15T10:48:00Z</cp:lastPrinted>
  <dcterms:created xsi:type="dcterms:W3CDTF">2022-07-04T13:43:00Z</dcterms:created>
  <dcterms:modified xsi:type="dcterms:W3CDTF">2022-07-04T13:43:00Z</dcterms:modified>
</cp:coreProperties>
</file>